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56"/>
          <w:szCs w:val="56"/>
        </w:rPr>
      </w:pPr>
    </w:p>
    <w:p w:rsidR="00125F48" w:rsidRPr="000A7C69" w:rsidRDefault="00125F48" w:rsidP="00125F48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proofErr w:type="gramStart"/>
      <w:r w:rsidRPr="000A7C69">
        <w:rPr>
          <w:b/>
          <w:bCs/>
          <w:color w:val="000000"/>
          <w:sz w:val="44"/>
          <w:szCs w:val="44"/>
        </w:rPr>
        <w:t>Семинар-деловая</w:t>
      </w:r>
      <w:proofErr w:type="gramEnd"/>
      <w:r w:rsidRPr="000A7C69">
        <w:rPr>
          <w:b/>
          <w:bCs/>
          <w:color w:val="000000"/>
          <w:sz w:val="44"/>
          <w:szCs w:val="44"/>
        </w:rPr>
        <w:t xml:space="preserve"> игра </w:t>
      </w:r>
    </w:p>
    <w:p w:rsidR="00125F48" w:rsidRPr="000A7C69" w:rsidRDefault="00125F48" w:rsidP="00125F48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0A7C69">
        <w:rPr>
          <w:b/>
          <w:bCs/>
          <w:color w:val="000000"/>
          <w:sz w:val="44"/>
          <w:szCs w:val="44"/>
        </w:rPr>
        <w:t>для воспитателей</w:t>
      </w:r>
    </w:p>
    <w:p w:rsidR="00125F48" w:rsidRPr="000A7C69" w:rsidRDefault="00125F48" w:rsidP="00125F48">
      <w:pPr>
        <w:pStyle w:val="a3"/>
        <w:spacing w:before="0" w:beforeAutospacing="0" w:after="150" w:afterAutospacing="0"/>
        <w:jc w:val="center"/>
        <w:rPr>
          <w:color w:val="000000"/>
          <w:sz w:val="44"/>
          <w:szCs w:val="44"/>
        </w:rPr>
      </w:pPr>
      <w:r w:rsidRPr="000A7C69">
        <w:rPr>
          <w:b/>
          <w:bCs/>
          <w:color w:val="000000"/>
          <w:sz w:val="44"/>
          <w:szCs w:val="44"/>
        </w:rPr>
        <w:t>«Экологические наблюдения и эксперименты»</w:t>
      </w: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0A7C69" w:rsidRDefault="000A7C69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Default="00125F48" w:rsidP="00125F48">
      <w:pPr>
        <w:pStyle w:val="a3"/>
        <w:spacing w:before="0" w:beforeAutospacing="0" w:after="150" w:afterAutospacing="0"/>
        <w:jc w:val="right"/>
        <w:rPr>
          <w:rFonts w:ascii="Arial" w:hAnsi="Arial" w:cs="Arial"/>
          <w:color w:val="000000"/>
          <w:sz w:val="27"/>
          <w:szCs w:val="27"/>
        </w:rPr>
      </w:pPr>
    </w:p>
    <w:p w:rsidR="00125F48" w:rsidRPr="000A7C69" w:rsidRDefault="000A7C69" w:rsidP="000A7C69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2025</w:t>
      </w:r>
    </w:p>
    <w:p w:rsidR="00125F48" w:rsidRPr="000A7C69" w:rsidRDefault="00125F48" w:rsidP="00125F48">
      <w:pPr>
        <w:pStyle w:val="a3"/>
        <w:spacing w:before="0" w:beforeAutospacing="0" w:after="150" w:afterAutospacing="0"/>
        <w:rPr>
          <w:color w:val="000000"/>
          <w:sz w:val="21"/>
          <w:szCs w:val="21"/>
        </w:rPr>
      </w:pPr>
      <w:r w:rsidRPr="000A7C69">
        <w:rPr>
          <w:b/>
          <w:bCs/>
          <w:color w:val="000000"/>
          <w:sz w:val="27"/>
          <w:szCs w:val="27"/>
        </w:rPr>
        <w:lastRenderedPageBreak/>
        <w:t>Цель: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Совершенствовать знания педагогов по организации исследовательской активности дошкольников в процессе детского экспериментирования. Развивать творческий потенциал педагогов, их компетентность в сфере экологии; повысить профессиональное мастерство педагогов и эффективность их процессуальной деятельности, установить тесное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сотрудничество между педагогами ДОУ. Сформировать практические навыки у воспитателей по экспериментальной деятельности в ДОУ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Ожидаемый результат: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Повысится уровень педагогической культуры воспитателей.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Подготовка к семинару – практикуму:</w:t>
      </w:r>
    </w:p>
    <w:p w:rsidR="00125F48" w:rsidRPr="000A7C69" w:rsidRDefault="00125F48" w:rsidP="00F30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Подобрать вопросы для деловой игры и видеоматериал, составить конспект.</w:t>
      </w:r>
    </w:p>
    <w:p w:rsidR="00125F48" w:rsidRPr="000A7C69" w:rsidRDefault="00125F48" w:rsidP="00F30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Подготовить пособия к организации и проведению семинара.</w:t>
      </w:r>
    </w:p>
    <w:p w:rsidR="00125F48" w:rsidRPr="000A7C69" w:rsidRDefault="00125F48" w:rsidP="00F30FC3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Педагогам: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подготовить раздел «Руководство дидактической игрой» в Методических рекомендациях к программе воспитания и обучения в детском саду под ред. В.В.Гербовой, Т.С. Комаровой.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 xml:space="preserve">- подготовить предметно – дидактическую игру экологического содержания для детей </w:t>
      </w:r>
      <w:proofErr w:type="spellStart"/>
      <w:r w:rsidRPr="000A7C69">
        <w:rPr>
          <w:color w:val="000000"/>
          <w:sz w:val="28"/>
          <w:szCs w:val="28"/>
        </w:rPr>
        <w:t>предшкольного</w:t>
      </w:r>
      <w:proofErr w:type="spellEnd"/>
      <w:r w:rsidRPr="000A7C69">
        <w:rPr>
          <w:color w:val="000000"/>
          <w:sz w:val="28"/>
          <w:szCs w:val="28"/>
        </w:rPr>
        <w:t xml:space="preserve"> и старшего дошкольного возраста;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придумать сказку экологического содержания по темам: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«Вода», «Земля», «Воздух», «Огонь», инсценировать ее.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План деловой игры:</w:t>
      </w:r>
    </w:p>
    <w:p w:rsidR="00125F48" w:rsidRPr="000A7C69" w:rsidRDefault="00125F48" w:rsidP="00F30F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Вступительное слово.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«Роль экологического воспитания в дошкольном образовании».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Ответственный воспитатель  Салихова М.М.</w:t>
      </w:r>
    </w:p>
    <w:p w:rsidR="00125F48" w:rsidRPr="000A7C69" w:rsidRDefault="00125F48" w:rsidP="00F30FC3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Деловая игра.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1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Составление слов, имеющих отношение к экологии.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2 Задание.</w:t>
      </w:r>
      <w:r w:rsidRPr="000A7C69">
        <w:rPr>
          <w:rStyle w:val="apple-converted-space"/>
          <w:color w:val="000000"/>
          <w:sz w:val="28"/>
          <w:szCs w:val="28"/>
          <w:u w:val="single"/>
        </w:rPr>
        <w:t> </w:t>
      </w:r>
      <w:r w:rsidRPr="000A7C69">
        <w:rPr>
          <w:color w:val="000000"/>
          <w:sz w:val="28"/>
          <w:szCs w:val="28"/>
        </w:rPr>
        <w:t>Разгадывание кроссворда.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3 Задание.</w:t>
      </w:r>
      <w:r w:rsidRPr="000A7C69">
        <w:rPr>
          <w:rStyle w:val="apple-converted-space"/>
          <w:color w:val="000000"/>
          <w:sz w:val="28"/>
          <w:szCs w:val="28"/>
          <w:u w:val="single"/>
        </w:rPr>
        <w:t> </w:t>
      </w:r>
      <w:r w:rsidRPr="000A7C69">
        <w:rPr>
          <w:color w:val="000000"/>
          <w:sz w:val="28"/>
          <w:szCs w:val="28"/>
        </w:rPr>
        <w:t>Ответы на вопросы.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4 Задание</w:t>
      </w:r>
      <w:r w:rsidRPr="000A7C69">
        <w:rPr>
          <w:color w:val="000000"/>
          <w:sz w:val="28"/>
          <w:szCs w:val="28"/>
        </w:rPr>
        <w:t xml:space="preserve">. </w:t>
      </w:r>
      <w:proofErr w:type="spellStart"/>
      <w:r w:rsidRPr="000A7C69">
        <w:rPr>
          <w:color w:val="000000"/>
          <w:sz w:val="28"/>
          <w:szCs w:val="28"/>
        </w:rPr>
        <w:t>Назватьэлементы</w:t>
      </w:r>
      <w:proofErr w:type="spellEnd"/>
      <w:r w:rsidRPr="000A7C69">
        <w:rPr>
          <w:color w:val="000000"/>
          <w:sz w:val="28"/>
          <w:szCs w:val="28"/>
        </w:rPr>
        <w:t xml:space="preserve"> предметно – развивающей среды мини-центра, используемые для экологического воспитания дошкольников.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5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Игра « В саду, в поле, в огороде».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6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Определить высказывание на экологическую тему, подходящее к карточке.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7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proofErr w:type="gramStart"/>
      <w:r w:rsidRPr="000A7C69">
        <w:rPr>
          <w:color w:val="000000"/>
          <w:sz w:val="28"/>
          <w:szCs w:val="28"/>
        </w:rPr>
        <w:t>Блиц-конкурс</w:t>
      </w:r>
      <w:proofErr w:type="gramEnd"/>
      <w:r w:rsidRPr="000A7C69">
        <w:rPr>
          <w:color w:val="000000"/>
          <w:sz w:val="28"/>
          <w:szCs w:val="28"/>
        </w:rPr>
        <w:t xml:space="preserve"> «Как растения и животные предсказывают погоду».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8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Работа в лаборатории.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  <w:u w:val="single"/>
        </w:rPr>
        <w:t>9 Задание.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Обыгрывание экологических сказок по темам: «Вода», «Земля», «Воздух», «Огонь».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Ход семинара: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Вступительное слово.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Ответственный воспитатель Салихова М.М.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lastRenderedPageBreak/>
        <w:t>Эту истину знаю от роду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И ее никогда не таю: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Кто не любит родную природу,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Тот не любит отчизну свою!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На современном этапе экология все чаще трактуется как наука, способная решить не только биологические, но и некоторые социальные проблемы; как мировоззрение человечества. Этот аспект, необычайно важный из-за ухудшающегося состояния окружающей среды, нашел свое отражение в понятиях «экологическое образование и воспитание», «экология души», «экология человека» и некоторых других.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Уверены: в настоящее время нельзя не заниматься экологическим воспитанием и развитием, в какой бы области ни специализировался педагог.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Все сферы развития личности неразрывно связаны с воспитанием у ребенка ответственного отношения к миру природы. Поэтому воспитатель любой содержательный материал, будь то математические задачи, тексты по развитию речи или задания для художественного творчества, должен оценивать с позиций их соответствия требованиям экологического образования. При этом необходимо учитывать, какое сознание будут формировать данные задания у детей, насколько биологически грамотно они составлены, какие возможности предоставляют для систематизации знаний о природе.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Именно дошкольный возраст является базой для формирования основ мировидения и предоставляет широкие возможности для экологического воспитания.</w:t>
      </w:r>
      <w:r w:rsidRPr="000A7C6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Кроме того, любая программа предусматривает ознакомление дошкольников с окружающим, неотъемлемыми частями которого являются мир природы и среда, созданная человеком. В любой программе обязательно поднимаются вопросы антропогенного воздействия на природное окружение. А это обязательная часть экологической образовательно-воспитательной работы, нацеленной на развитие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i/>
          <w:iCs/>
          <w:color w:val="000000"/>
          <w:sz w:val="28"/>
          <w:szCs w:val="28"/>
        </w:rPr>
        <w:t>экологически мыслящей личности.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Сегодняшний семинар позволит проверить каждому педагогу свою компетентность в вопросах экологического воспитания и, возможно, немного повысить её; поделиться опытом использования разнообразных форм деятельности в целях повышения эффективности педагогического процесса по данной теме.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</w:t>
      </w:r>
      <w:proofErr w:type="gramStart"/>
      <w:r w:rsidRPr="000A7C69">
        <w:rPr>
          <w:bCs/>
          <w:color w:val="000000"/>
          <w:sz w:val="28"/>
          <w:szCs w:val="28"/>
        </w:rPr>
        <w:t xml:space="preserve"> :</w:t>
      </w:r>
      <w:proofErr w:type="gramEnd"/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Прошу каждого участника семинара подойти к магнитной доске и выставить на нее фишку: если вы считаете себя вполне компетентным в вопросах экологии – зеленую; если хотели бы уточнить некоторые вопросы – желтую; если испытываете некоторые затруднения при планировании и проведении занятий на эту тему – красную.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lastRenderedPageBreak/>
        <w:t>Воспитатели выполняют задание.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</w:t>
      </w:r>
      <w:proofErr w:type="gramStart"/>
      <w:r w:rsidRPr="000A7C69">
        <w:rPr>
          <w:bCs/>
          <w:color w:val="000000"/>
          <w:sz w:val="28"/>
          <w:szCs w:val="28"/>
        </w:rPr>
        <w:t xml:space="preserve"> :</w:t>
      </w:r>
      <w:proofErr w:type="gramEnd"/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 xml:space="preserve">На доске рядом с фишками зеленого цвета мы видим 4 красные фишки и 8 </w:t>
      </w:r>
      <w:proofErr w:type="gramStart"/>
      <w:r w:rsidRPr="000A7C69">
        <w:rPr>
          <w:color w:val="000000"/>
          <w:sz w:val="28"/>
          <w:szCs w:val="28"/>
        </w:rPr>
        <w:t>желтых</w:t>
      </w:r>
      <w:proofErr w:type="gramEnd"/>
      <w:r w:rsidRPr="000A7C69">
        <w:rPr>
          <w:color w:val="000000"/>
          <w:sz w:val="28"/>
          <w:szCs w:val="28"/>
        </w:rPr>
        <w:t>. Я думаю, тема сегодняшнего семинара выбрана правильно.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Что же такое экология?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Слайд1</w:t>
      </w:r>
      <w:r w:rsidRPr="000A7C69">
        <w:rPr>
          <w:rStyle w:val="apple-converted-space"/>
          <w:i/>
          <w:iCs/>
          <w:color w:val="000000"/>
          <w:sz w:val="28"/>
          <w:szCs w:val="28"/>
        </w:rPr>
        <w:t> </w:t>
      </w:r>
      <w:r w:rsidRPr="000A7C69">
        <w:rPr>
          <w:bCs/>
          <w:i/>
          <w:iCs/>
          <w:color w:val="000000"/>
          <w:sz w:val="28"/>
          <w:szCs w:val="28"/>
        </w:rPr>
        <w:t>«Экология – это наука об отношениях растительных и животных организмов и образуемых ими сообществах между собой и окружающей средой».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1.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 качестве небольшой разминки мы предлагаем вам, объединившись в пары, выбрать набор карточек с буквами определенного цвета, из которых надо составить слова, имеющие отношение к экологии.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НАБЛЮДЕНИЕ КИСЛОРОД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СООБЩЕСТВО ЭКСКУРСИЯ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ЛАБОРАТОРИЯ НАСЕКОМЫЕ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МИНЕРАЛЫ РАСТЕНИЯ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sz w:val="28"/>
          <w:szCs w:val="28"/>
        </w:rPr>
        <w:t>Задание 2.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А сейчас объединитесь в группы в зависимости от того, какого цвета буквы вы использовали, собирая слова.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(2 группы рассаживаются за столики определенного цвета).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Для того, чтобы выполнить следующее задание, каждая команда выберет конверт с заданием.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(2 конверта содержат задание: «Разгадай кроссворд» (см. приложение 1)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2 другие – с надписью на конверте внутри «Ассоциации», внутри этого конверта – еще один, в котором написано имя человека)</w:t>
      </w:r>
    </w:p>
    <w:p w:rsidR="00125F48" w:rsidRPr="000A7C69" w:rsidRDefault="00F30FC3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</w:t>
      </w:r>
      <w:r w:rsidR="00125F48" w:rsidRPr="000A7C69">
        <w:rPr>
          <w:rStyle w:val="apple-converted-space"/>
          <w:color w:val="000000"/>
          <w:sz w:val="28"/>
          <w:szCs w:val="28"/>
        </w:rPr>
        <w:t>оспитатель</w:t>
      </w:r>
      <w:r w:rsidRPr="000A7C69">
        <w:rPr>
          <w:rStyle w:val="apple-converted-space"/>
          <w:color w:val="000000"/>
          <w:sz w:val="28"/>
          <w:szCs w:val="28"/>
        </w:rPr>
        <w:t>.</w:t>
      </w:r>
      <w:r w:rsidR="000A7C69">
        <w:rPr>
          <w:rStyle w:val="apple-converted-space"/>
          <w:color w:val="000000"/>
          <w:sz w:val="28"/>
          <w:szCs w:val="28"/>
        </w:rPr>
        <w:t xml:space="preserve"> </w:t>
      </w:r>
      <w:r w:rsidR="00125F48" w:rsidRPr="000A7C69">
        <w:rPr>
          <w:color w:val="000000"/>
          <w:sz w:val="28"/>
          <w:szCs w:val="28"/>
        </w:rPr>
        <w:t>Часто люди ассоциируют себя и окружающих с различными природными явлениями, животными или предметами, употребляя выражения «цветет как роза», «работает как лошадь», «устала как собака» и.т.д. Но всегда ли самооценка соответствует тому, как нас воспринимают окружающие?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Попробуйте подобрать ассоциации экологического содержания к тому человеку, чье имя указано в конверте, не называя его.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Педагоги составляют рассказ, используя предлагаемый план (см. приложение 2), остальные участники пытаются догадаться, о ком идет речь.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Затем проверяется кроссворд, разгаданный педагогами другой команды.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Что ж, устали вы чуть- чуть?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Предлагаем отдохнуть!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Музыкальная пауза.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Все участники рассаживаются на свои места.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lastRenderedPageBreak/>
        <w:t>Задание 3.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Экологическая культура –это не только эмоциональное восприятие,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(умение увидеть сломанную ветку дерева, разоренный муравейник, желание помочь живому существу), но и конкретные действия.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«Никогда не поздно посадить деревце: пусть плоды не тебе достанутся, но радость жизни начинается с раскрытием первой почки посаженного растения», - писал М.Пришвин.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Формирование бережного отношения к окружающей природе способствует привлечение дошкольников к посильному труду. Какие формы работы можно использовать, решая задачи: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- воспитание экологической культуры;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- формирование навыков взаимодействия с растениями и животными?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i/>
          <w:iCs/>
          <w:color w:val="000000"/>
          <w:sz w:val="28"/>
          <w:szCs w:val="28"/>
        </w:rPr>
        <w:t>Ответы.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воспитание экологической культуры: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i/>
          <w:iCs/>
          <w:color w:val="000000"/>
          <w:sz w:val="28"/>
          <w:szCs w:val="28"/>
        </w:rPr>
        <w:t>содержание в порядке территории мини-центра; посильная помощь в очистке близлежащих участков (леса, парка, берега реки); реставрация книг (экономное природопользование)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формирование навыков взаимодействия с растениями и животными: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уход за домашними животными и комнатными растениями; работа в цветнике и на огороде; посадка деревьев и кустарников.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4.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Чтобы сформировать у детей потребность общения с представителями животного и растительного мира, познавательный интерес к ним, умение видеть и понимать прекрасное, потребность самовыражения в творческой деятельности, в мини-центре создаются такие условия, где бы дети могли в условиях ежедневного свободного доступа пополнять свои знания, реализовывать потребность в общении с естественной природой.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Назовите элементы предметно – развивающей среды мини-центра, используемые для экологического воспитания дошкольников.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(Участники поочередно называют: уголок природы: модели и схемы; наглядный материал; календарь природы; картотеки труда, наблюдений и экспериментов; лаборатория; учебные панно; методическая, энциклопедическая и художественная литература; экологическая тропа;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i/>
          <w:iCs/>
          <w:color w:val="000000"/>
          <w:sz w:val="28"/>
          <w:szCs w:val="28"/>
        </w:rPr>
        <w:t>мини-огороды в групповых помещениях и сад-огород на территории; экологические коллекции и мини-музеи; зимний сад; паспорта растений и.т.п.).</w:t>
      </w:r>
    </w:p>
    <w:p w:rsidR="00F30FC3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5.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А сейчас мы предлагаем вам снова побыть детьми. Поиграем в игру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lastRenderedPageBreak/>
        <w:t>« В саду, в поле, в огороде».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Каждый участник берет карточку, и, в зависимости от того, к какой группе относится его растение, занимает место за своим столиком. Участники, чьи карточки оказались пустыми, садятся на свои места.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 Формируются 2 группы по 2 человека).</w:t>
      </w:r>
    </w:p>
    <w:p w:rsidR="00125F48" w:rsidRPr="000A7C69" w:rsidRDefault="00F30FC3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</w:t>
      </w:r>
      <w:r w:rsidR="00125F48" w:rsidRPr="000A7C69">
        <w:rPr>
          <w:bCs/>
          <w:color w:val="000000"/>
          <w:sz w:val="28"/>
          <w:szCs w:val="28"/>
        </w:rPr>
        <w:t>.</w:t>
      </w:r>
      <w:r w:rsidR="00125F48" w:rsidRPr="000A7C69">
        <w:rPr>
          <w:rStyle w:val="apple-converted-space"/>
          <w:color w:val="000000"/>
          <w:sz w:val="28"/>
          <w:szCs w:val="28"/>
        </w:rPr>
        <w:t> </w:t>
      </w:r>
      <w:r w:rsidR="00125F48" w:rsidRPr="000A7C69">
        <w:rPr>
          <w:color w:val="000000"/>
          <w:sz w:val="28"/>
          <w:szCs w:val="28"/>
        </w:rPr>
        <w:t>Американский эколог Барри Коммонер так сформулировал основные принципы экологии: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ВСЕ СВЯЗАНО СО ВСЕМ;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ВСЕ КУДА–НИБУДЬ ДЕВАЕТСЯ;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ВСЕ ЧТО-НИБУДЬ ДА СТОИТ;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ПРИРОДА ЗНАЕТ ЛУЧШЕ.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Придумайте примеры, подтверждающие эти высказывания.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(Участники команд в течение трех – пяти минут выполняют задание).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Пример:</w:t>
      </w:r>
      <w:r w:rsidRPr="000A7C69">
        <w:rPr>
          <w:rStyle w:val="apple-converted-space"/>
          <w:bCs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«ВСЕ СВЯЗАНО СО ВСЕМ»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 давних пор по местным рекам Вели и Ваге сплавляли лес. Реки были полноводными, в них было много рыбы.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 результате варварских вырубок окрестных лесов реки обмелели, лес по ним не сплавляют, в них стало гораздо меньше рыбы. Вырубка лесов вызвала сокращение рыбных запасов.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(Примеры на другие высказывания в Приложении 3).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6.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Рассмотрите таблицу. Определите, к какому подходу при оценке значимости природы для человека относятся высказывания на вашей карточке.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i/>
          <w:iCs/>
          <w:color w:val="000000"/>
          <w:sz w:val="28"/>
          <w:szCs w:val="28"/>
        </w:rPr>
        <w:t>(Ответы обсуждаются)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Экологический подход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Традиционный подход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Человек – часть природы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Мир – для человека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Мера вещей – уникальность жизни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(</w:t>
      </w:r>
      <w:proofErr w:type="spellStart"/>
      <w:r w:rsidRPr="000A7C69">
        <w:rPr>
          <w:color w:val="000000"/>
          <w:sz w:val="28"/>
          <w:szCs w:val="28"/>
        </w:rPr>
        <w:t>экоцентризм</w:t>
      </w:r>
      <w:proofErr w:type="spellEnd"/>
      <w:r w:rsidRPr="000A7C69">
        <w:rPr>
          <w:color w:val="000000"/>
          <w:sz w:val="28"/>
          <w:szCs w:val="28"/>
        </w:rPr>
        <w:t>)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Человек – мера вещей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(</w:t>
      </w:r>
      <w:proofErr w:type="spellStart"/>
      <w:r w:rsidRPr="000A7C69">
        <w:rPr>
          <w:color w:val="000000"/>
          <w:sz w:val="28"/>
          <w:szCs w:val="28"/>
        </w:rPr>
        <w:t>тропоцентризм</w:t>
      </w:r>
      <w:proofErr w:type="spellEnd"/>
      <w:r w:rsidRPr="000A7C69">
        <w:rPr>
          <w:color w:val="000000"/>
          <w:sz w:val="28"/>
          <w:szCs w:val="28"/>
        </w:rPr>
        <w:t>)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Согласование потребностей человека с экологическими требованиями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Технологический расчет пользы природы, ее утилитарная ценность.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Уважение ко всем формам жизни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Человек – хозяин, царь природы.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Высказывания: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Природа (лес) дает нам ягоды, грибы, поэтому мы должны её беречь.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lastRenderedPageBreak/>
        <w:t>Дубравы имеют большое хозяйственное значение, потому что у дуба ценная древесина.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Грибы бывают съедобные, условно съедобные, несъедобные, ядовитые.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Надо помогать природе, улучшая её, приумножая богатства.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Культивирование почвы.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Выращивание культурных растений.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Срезание веток, сбор гербария, отлов диких животных для наблюдения в детском саду.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Природа – дом для живых существ, в том числе и для человека.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Дерево – дом для различных видов животных.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Деревья имеют большое значение для очищения воздуха.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Древесные грибы: их значение, связь с деревьями, животными.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Люди должны учитывать законы природы, действовать в их рамках.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proofErr w:type="spellStart"/>
      <w:r w:rsidRPr="000A7C69">
        <w:rPr>
          <w:i/>
          <w:iCs/>
          <w:color w:val="000000"/>
          <w:sz w:val="28"/>
          <w:szCs w:val="28"/>
        </w:rPr>
        <w:t>Самоценность</w:t>
      </w:r>
      <w:proofErr w:type="spellEnd"/>
      <w:r w:rsidRPr="000A7C69">
        <w:rPr>
          <w:i/>
          <w:iCs/>
          <w:color w:val="000000"/>
          <w:sz w:val="28"/>
          <w:szCs w:val="28"/>
        </w:rPr>
        <w:t xml:space="preserve"> каждого организма в природе, его место в пищевых цепочках.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Акцент на общение с объектами естественной природы.</w:t>
      </w:r>
    </w:p>
    <w:p w:rsidR="00125F48" w:rsidRPr="000A7C69" w:rsidRDefault="00125F48" w:rsidP="00F30FC3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Организация наблюдений за объектами непосредственно в природе.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7.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color w:val="FF00FF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Погода всегда интересовала людей. Чем ближе был человек к природе, тем в большей мере его жизнь зависела от дождей и засух, от морозов и оттепелей.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И хотя эти многолетние наблюдения, нашедшие отражение в приметах и загадках, пословицах и поговорках не все точны, но в полной мере могут использоваться для ознакомления детей с природой, народными традициями, для развития их творческих способностей; наблюдения дают возможность испытать радость открытия, почувствовать вкус исследовательской работы.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Прогнозирование погоды на основе народных примет воспитывает уважение к традициям, обеспечивает связь поколений.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 xml:space="preserve">Предлагаем вам небольшой </w:t>
      </w:r>
      <w:proofErr w:type="gramStart"/>
      <w:r w:rsidRPr="000A7C69">
        <w:rPr>
          <w:color w:val="000000"/>
          <w:sz w:val="28"/>
          <w:szCs w:val="28"/>
        </w:rPr>
        <w:t>блиц-конкурс</w:t>
      </w:r>
      <w:proofErr w:type="gramEnd"/>
      <w:r w:rsidRPr="000A7C69">
        <w:rPr>
          <w:color w:val="000000"/>
          <w:sz w:val="28"/>
          <w:szCs w:val="28"/>
        </w:rPr>
        <w:t xml:space="preserve"> «Как растения и животные предсказывают погоду».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Мы напоминаем вам начало приметы будущей погоды в поведении растений и животных, а вы заканчиваете строчку.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i/>
          <w:iCs/>
          <w:color w:val="000000"/>
          <w:sz w:val="28"/>
          <w:szCs w:val="28"/>
        </w:rPr>
        <w:t>Паук усиленно плетет паутину – (к сухой погоде).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Уж на дороге греется – (перед дождем).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Стрижи, ласточки низко летают – (дождь предвещают).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Мыши выходят из-под подстилки на снег – (за сутки до оттепели).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Собака катается по земле, мало ест и много спит – (к вьюге).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Когда цветет черемуха – (к холоду, заморозкам).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Если утром трава сухая – (к вечеру ожидай дождя).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Из березы течет много сока – (к дождливому лету).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lastRenderedPageBreak/>
        <w:t>- С утра мокрица распустилась и осталась раскрытой весь день – (к хорошей погоде).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- Цветы перед дождем – (пахнут сильнее).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 xml:space="preserve">Может </w:t>
      </w:r>
      <w:proofErr w:type="gramStart"/>
      <w:r w:rsidRPr="000A7C69">
        <w:rPr>
          <w:color w:val="000000"/>
          <w:sz w:val="28"/>
          <w:szCs w:val="28"/>
        </w:rPr>
        <w:t>быть</w:t>
      </w:r>
      <w:proofErr w:type="gramEnd"/>
      <w:r w:rsidRPr="000A7C69">
        <w:rPr>
          <w:color w:val="000000"/>
          <w:sz w:val="28"/>
          <w:szCs w:val="28"/>
        </w:rPr>
        <w:t xml:space="preserve"> кто-нибудь из вас напомнит другие приметы?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8.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color w:val="FF00FF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А сейчас посмотрите, пожалуйста, каким номером обозначен стул, на котором вы сидите.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При помощи лотереи мы определим участников для выполнения следующего задания.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(Номера, которые вытянет любой из присутствующих, называются. Выходят педагоги, которые сидят на стульях с данным номером).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Ст.воспитатель.</w:t>
      </w:r>
      <w:r w:rsidRPr="000A7C69">
        <w:rPr>
          <w:rStyle w:val="apple-converted-space"/>
          <w:color w:val="FF00FF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>Работа в лаборатории способствует развитию у дошкольников интереса к исследовательской деятельности, формированию естественно-научного мировоззрения. Превращаясь в «ученых», дети проводят опыты, эксперименты, наблюдения.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Ваша задача, выбрав себе двоих помощников: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 xml:space="preserve">а) по фото (или видеоматериалу) определить тему, по которой проводится </w:t>
      </w:r>
      <w:proofErr w:type="gramStart"/>
      <w:r w:rsidRPr="000A7C69">
        <w:rPr>
          <w:color w:val="000000"/>
          <w:sz w:val="28"/>
          <w:szCs w:val="28"/>
        </w:rPr>
        <w:t>опыт</w:t>
      </w:r>
      <w:proofErr w:type="gramEnd"/>
      <w:r w:rsidRPr="000A7C69">
        <w:rPr>
          <w:color w:val="000000"/>
          <w:sz w:val="28"/>
          <w:szCs w:val="28"/>
        </w:rPr>
        <w:t xml:space="preserve"> и сформулировать цель его проведения;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б) с помощью подготовленных для вас оборудования и материалов провести опыт, назвав так же тему и цель.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Участники вытягивают задание (а или б), подбирают себе помощников и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Выполняют в течение 5 минут.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0A7C69">
        <w:rPr>
          <w:bCs/>
          <w:color w:val="000000" w:themeColor="text1"/>
          <w:sz w:val="28"/>
          <w:szCs w:val="28"/>
        </w:rPr>
        <w:t>Задание 9.</w:t>
      </w:r>
    </w:p>
    <w:p w:rsidR="00125F48" w:rsidRPr="000A7C69" w:rsidRDefault="00F30FC3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</w:t>
      </w:r>
      <w:r w:rsidR="00125F48" w:rsidRPr="000A7C69">
        <w:rPr>
          <w:bCs/>
          <w:color w:val="000000"/>
          <w:sz w:val="28"/>
          <w:szCs w:val="28"/>
        </w:rPr>
        <w:t>ль.</w:t>
      </w:r>
      <w:r w:rsidR="00125F48" w:rsidRPr="000A7C69">
        <w:rPr>
          <w:rStyle w:val="apple-converted-space"/>
          <w:color w:val="FF00FF"/>
          <w:sz w:val="28"/>
          <w:szCs w:val="28"/>
        </w:rPr>
        <w:t> </w:t>
      </w:r>
      <w:r w:rsidR="00125F48" w:rsidRPr="000A7C69">
        <w:rPr>
          <w:color w:val="000000"/>
          <w:sz w:val="28"/>
          <w:szCs w:val="28"/>
        </w:rPr>
        <w:t>Воспитатель – профессия творческая. А какое творчество без фантазии и выдумки? Домашним заданием было придумать сказку экологического содержания по темам: «Вода», «Земля», «Воздух», «Огонь».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(Участники обыгрывают подготовленные сказки).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воспитатель.</w:t>
      </w:r>
      <w:r w:rsidRPr="000A7C69">
        <w:rPr>
          <w:rStyle w:val="apple-converted-space"/>
          <w:color w:val="000000"/>
          <w:sz w:val="28"/>
          <w:szCs w:val="28"/>
        </w:rPr>
        <w:t> </w:t>
      </w:r>
      <w:r w:rsidRPr="000A7C69">
        <w:rPr>
          <w:color w:val="000000"/>
          <w:sz w:val="28"/>
          <w:szCs w:val="28"/>
        </w:rPr>
        <w:t xml:space="preserve">Вот и подошел к концу наш семинар – практикум. </w:t>
      </w:r>
      <w:proofErr w:type="gramStart"/>
      <w:r w:rsidRPr="000A7C69">
        <w:rPr>
          <w:color w:val="000000"/>
          <w:sz w:val="28"/>
          <w:szCs w:val="28"/>
        </w:rPr>
        <w:t>Оцените степень своего участия в его работе и выставите на доску фишку соответствующего цвета: красную – «В основном слушала и запоминала, так как не компетентна в вопросах экологии»,; желтую – «Могла бы быть активнее, но не хватило знаний»; зеленую – «Активно участвовала, уровень моей компетентности в этой области достаточно высок».</w:t>
      </w:r>
      <w:proofErr w:type="gramEnd"/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Воспитатели выполняют задание.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Ваша самооценка показывает, что вопросы, затронутые на семинаре – практикуме, не оставили никого из вас равнодушными способствовали повышению вашей компетентности в вопросах экологии.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Приложение 1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i/>
          <w:iCs/>
          <w:color w:val="000000"/>
          <w:sz w:val="28"/>
          <w:szCs w:val="28"/>
        </w:rPr>
        <w:t>Кроссворд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i/>
          <w:iCs/>
          <w:color w:val="000000"/>
          <w:sz w:val="28"/>
          <w:szCs w:val="28"/>
        </w:rPr>
        <w:lastRenderedPageBreak/>
        <w:t>«Природа вокруг нас».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1. Необратимое историческое развитие живой природы.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2. Невидимое живое существо.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3.Растения, которым земная атмосфера обязана появлением свободного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кислорода.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4.Состояние погоды известной местности относительно жары и стужи,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сухости, сырости, длительности времен года и пр.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5.Шестиногий «хозяин земли».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6.Смена мест обитания животных.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7. «</w:t>
      </w:r>
      <w:proofErr w:type="spellStart"/>
      <w:r w:rsidRPr="000A7C69">
        <w:rPr>
          <w:color w:val="000000"/>
          <w:sz w:val="28"/>
          <w:szCs w:val="28"/>
        </w:rPr>
        <w:t>Двоякоживущие</w:t>
      </w:r>
      <w:proofErr w:type="spellEnd"/>
      <w:r w:rsidRPr="000A7C69">
        <w:rPr>
          <w:color w:val="000000"/>
          <w:sz w:val="28"/>
          <w:szCs w:val="28"/>
        </w:rPr>
        <w:t>» (земноводные).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8. Лесные этажи.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Приложение 2.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Внешность, характер, манера поведения этого человека ассоциируются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у вас: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со стихией (огонь, воздух, вода, земля);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с природным явлением;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с животным (зверь, птица, насекомое);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с растением (дерево, кустарник, цветок);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- с минералом.</w:t>
      </w:r>
    </w:p>
    <w:p w:rsidR="00125F48" w:rsidRPr="000A7C69" w:rsidRDefault="00125F48" w:rsidP="00F30FC3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0A7C69">
        <w:rPr>
          <w:i/>
          <w:iCs/>
          <w:color w:val="000000"/>
          <w:sz w:val="28"/>
          <w:szCs w:val="28"/>
        </w:rPr>
        <w:t>Приложение 3.</w:t>
      </w:r>
    </w:p>
    <w:p w:rsidR="00F30FC3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 xml:space="preserve">Все связано со </w:t>
      </w:r>
      <w:proofErr w:type="spellStart"/>
      <w:r w:rsidRPr="000A7C69">
        <w:rPr>
          <w:bCs/>
          <w:color w:val="000000"/>
          <w:sz w:val="28"/>
          <w:szCs w:val="28"/>
        </w:rPr>
        <w:t>всем.</w:t>
      </w:r>
      <w:r w:rsidRPr="000A7C69">
        <w:rPr>
          <w:color w:val="000000"/>
          <w:sz w:val="28"/>
          <w:szCs w:val="28"/>
        </w:rPr>
        <w:t>Пример</w:t>
      </w:r>
      <w:proofErr w:type="spellEnd"/>
      <w:r w:rsidRPr="000A7C69">
        <w:rPr>
          <w:color w:val="000000"/>
          <w:sz w:val="28"/>
          <w:szCs w:val="28"/>
        </w:rPr>
        <w:t xml:space="preserve"> дан выше.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 xml:space="preserve">Все куда - </w:t>
      </w:r>
      <w:proofErr w:type="spellStart"/>
      <w:r w:rsidRPr="000A7C69">
        <w:rPr>
          <w:bCs/>
          <w:color w:val="000000"/>
          <w:sz w:val="28"/>
          <w:szCs w:val="28"/>
        </w:rPr>
        <w:t>нибудь</w:t>
      </w:r>
      <w:proofErr w:type="spellEnd"/>
      <w:r w:rsidRPr="000A7C69">
        <w:rPr>
          <w:bCs/>
          <w:color w:val="000000"/>
          <w:sz w:val="28"/>
          <w:szCs w:val="28"/>
        </w:rPr>
        <w:t xml:space="preserve"> девается.</w:t>
      </w:r>
    </w:p>
    <w:p w:rsidR="00125F48" w:rsidRPr="000A7C69" w:rsidRDefault="00125F48" w:rsidP="00F30FC3">
      <w:pPr>
        <w:pStyle w:val="a3"/>
        <w:spacing w:before="0" w:beforeAutospacing="0" w:after="24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Ботву овощных растений после сбора урожая, пищевые отходы помещают в компостную яму, где они перегнивают, перерабатываются червями. Перегной, внесенный в землю, увеличивает ее плодородность и урожайность растений.</w:t>
      </w:r>
    </w:p>
    <w:p w:rsidR="00F30FC3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Все что-нибудь да стоит.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>Чтобы чего-нибудь добиться, нужно затратить силу, энергию, время, материальные ресурсы. Даже для того, чтобы собрать горсть ягод в лесу, следует потрудиться.</w:t>
      </w:r>
    </w:p>
    <w:p w:rsidR="00F30FC3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bCs/>
          <w:color w:val="000000"/>
          <w:sz w:val="28"/>
          <w:szCs w:val="28"/>
        </w:rPr>
        <w:t>Природа знает лучше.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A7C69">
        <w:rPr>
          <w:color w:val="000000"/>
          <w:sz w:val="28"/>
          <w:szCs w:val="28"/>
        </w:rPr>
        <w:t xml:space="preserve">Законы природы складывались тысячелетиями, и люди, нарушающие их, </w:t>
      </w:r>
      <w:bookmarkStart w:id="0" w:name="_GoBack"/>
      <w:bookmarkEnd w:id="0"/>
      <w:r w:rsidRPr="000A7C69">
        <w:rPr>
          <w:color w:val="000000"/>
          <w:sz w:val="28"/>
          <w:szCs w:val="28"/>
        </w:rPr>
        <w:t>наносят непоправимый вред. Безрассудные попытки осушить болота, распахать степи, повернуть реки вспять приводят к нарушениям экологического равновесия, а иногда и к экологическим катастрофам.</w:t>
      </w:r>
    </w:p>
    <w:p w:rsidR="00125F48" w:rsidRPr="000A7C69" w:rsidRDefault="00125F48" w:rsidP="00F30FC3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0518B9" w:rsidRPr="000A7C69" w:rsidRDefault="000518B9" w:rsidP="00F30FC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518B9" w:rsidRPr="000A7C69" w:rsidSect="00F30FC3">
      <w:pgSz w:w="11906" w:h="16838"/>
      <w:pgMar w:top="1134" w:right="851" w:bottom="1134" w:left="1701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84208"/>
    <w:multiLevelType w:val="multilevel"/>
    <w:tmpl w:val="0608C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C1F75"/>
    <w:multiLevelType w:val="multilevel"/>
    <w:tmpl w:val="1A84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DA52AE"/>
    <w:multiLevelType w:val="multilevel"/>
    <w:tmpl w:val="619C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125F48"/>
    <w:rsid w:val="000518B9"/>
    <w:rsid w:val="000A7C69"/>
    <w:rsid w:val="00125F48"/>
    <w:rsid w:val="002178CA"/>
    <w:rsid w:val="002621C0"/>
    <w:rsid w:val="002B7CE8"/>
    <w:rsid w:val="00833532"/>
    <w:rsid w:val="00F30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5F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1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45EE-6637-42F2-B736-4B0CD6882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9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Елена</cp:lastModifiedBy>
  <cp:revision>6</cp:revision>
  <dcterms:created xsi:type="dcterms:W3CDTF">2017-12-15T17:04:00Z</dcterms:created>
  <dcterms:modified xsi:type="dcterms:W3CDTF">2025-02-10T14:23:00Z</dcterms:modified>
</cp:coreProperties>
</file>