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68" w:rsidRPr="003A1C50" w:rsidRDefault="00264B68" w:rsidP="0026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C5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64B68" w:rsidRPr="003A1C50" w:rsidRDefault="00264B68" w:rsidP="0026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C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Бугуруслан» </w:t>
      </w:r>
    </w:p>
    <w:p w:rsidR="00264B68" w:rsidRPr="003A1C50" w:rsidRDefault="00264B68" w:rsidP="0026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C50">
        <w:rPr>
          <w:rFonts w:ascii="Times New Roman" w:hAnsi="Times New Roman" w:cs="Times New Roman"/>
          <w:sz w:val="28"/>
          <w:szCs w:val="28"/>
        </w:rPr>
        <w:t>«Детский сад комбинированного вида №18»</w:t>
      </w:r>
    </w:p>
    <w:p w:rsidR="00264B68" w:rsidRPr="003A1C50" w:rsidRDefault="00264B68" w:rsidP="0026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C50">
        <w:rPr>
          <w:rFonts w:ascii="Times New Roman" w:hAnsi="Times New Roman" w:cs="Times New Roman"/>
          <w:sz w:val="28"/>
          <w:szCs w:val="28"/>
        </w:rPr>
        <w:t>(МБДОУ «Д/с №18»)</w:t>
      </w:r>
    </w:p>
    <w:p w:rsidR="00264B68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68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68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68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молодых педагогов</w:t>
      </w:r>
    </w:p>
    <w:p w:rsidR="00264B68" w:rsidRPr="003D7B26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«Советы молодым педагогам»</w:t>
      </w:r>
    </w:p>
    <w:p w:rsidR="00264B68" w:rsidRPr="003D7B26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64B68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64B68" w:rsidRPr="003A1C50" w:rsidRDefault="00264B68" w:rsidP="00264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B68" w:rsidRPr="003A1C50" w:rsidRDefault="00264B68" w:rsidP="00264B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A1C50">
        <w:rPr>
          <w:rFonts w:ascii="Times New Roman" w:hAnsi="Times New Roman" w:cs="Times New Roman"/>
          <w:b/>
          <w:sz w:val="32"/>
          <w:szCs w:val="32"/>
        </w:rPr>
        <w:t>Автор:</w:t>
      </w:r>
    </w:p>
    <w:p w:rsidR="00264B68" w:rsidRPr="003A1C50" w:rsidRDefault="00264B68" w:rsidP="00264B6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Лысова Е.Н.</w:t>
      </w:r>
      <w:r w:rsidRPr="003A1C50">
        <w:rPr>
          <w:rFonts w:ascii="Times New Roman" w:hAnsi="Times New Roman" w:cs="Times New Roman"/>
          <w:sz w:val="32"/>
          <w:szCs w:val="32"/>
        </w:rPr>
        <w:t>,</w:t>
      </w:r>
    </w:p>
    <w:p w:rsidR="00264B68" w:rsidRPr="003A1C50" w:rsidRDefault="00264B68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старший </w:t>
      </w:r>
      <w:r w:rsidRPr="003A1C50">
        <w:rPr>
          <w:rFonts w:ascii="Times New Roman" w:hAnsi="Times New Roman" w:cs="Times New Roman"/>
          <w:sz w:val="32"/>
          <w:szCs w:val="32"/>
        </w:rPr>
        <w:t>воспитатель</w:t>
      </w:r>
    </w:p>
    <w:p w:rsidR="00264B68" w:rsidRPr="003A1C50" w:rsidRDefault="00264B68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4B68" w:rsidRPr="003A1C50" w:rsidRDefault="00264B68" w:rsidP="00264B68">
      <w:pPr>
        <w:jc w:val="center"/>
        <w:rPr>
          <w:rFonts w:ascii="Times New Roman" w:hAnsi="Times New Roman" w:cs="Times New Roman"/>
          <w:sz w:val="32"/>
          <w:szCs w:val="32"/>
        </w:rPr>
      </w:pPr>
      <w:r w:rsidRPr="003A1C50">
        <w:rPr>
          <w:rFonts w:ascii="Times New Roman" w:hAnsi="Times New Roman" w:cs="Times New Roman"/>
          <w:sz w:val="32"/>
          <w:szCs w:val="32"/>
        </w:rPr>
        <w:t>20</w:t>
      </w:r>
      <w:r w:rsidR="007A37E0">
        <w:rPr>
          <w:rFonts w:ascii="Times New Roman" w:hAnsi="Times New Roman" w:cs="Times New Roman"/>
          <w:sz w:val="32"/>
          <w:szCs w:val="32"/>
        </w:rPr>
        <w:t>2</w:t>
      </w:r>
      <w:r w:rsidR="00AE430A">
        <w:rPr>
          <w:rFonts w:ascii="Times New Roman" w:hAnsi="Times New Roman" w:cs="Times New Roman"/>
          <w:sz w:val="32"/>
          <w:szCs w:val="32"/>
        </w:rPr>
        <w:t>4</w:t>
      </w:r>
    </w:p>
    <w:p w:rsidR="00264B68" w:rsidRDefault="00264B68" w:rsidP="00264B68">
      <w:pPr>
        <w:spacing w:after="0"/>
        <w:ind w:left="150" w:right="150"/>
        <w:jc w:val="center"/>
        <w:outlineLvl w:val="3"/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</w:pPr>
    </w:p>
    <w:p w:rsidR="00C15216" w:rsidRPr="00264B68" w:rsidRDefault="00264B68" w:rsidP="0026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с родителями очень важный момент в работе любого педагога,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и воспитатели - это союзники в развитии и воспитании детей. От того, как сложатся отношения двух сторон, зависит психологическое или эмоциональное благополучие ребенка, посещающего детский сад.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Установление и поддержание контакта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очень важный момент, в ходе которого Вы можете привлечь внимание к себе как заботливому педагогу, к своим идеям, ожиданиям; активизировать родителей на участие в жизни группы и детского сада. Как это сделать?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1.Познакомьтесь со всеми родителями Вашей группы.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Хорошо, если это будет сделано заранее, до приема группы (например, на родительском собрании). Представьтесь, коротко расскажите о себе, чем интересуетесь, что вы можете предложить детям (у </w:t>
      </w:r>
      <w:proofErr w:type="spellStart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креативного</w:t>
      </w:r>
      <w:proofErr w:type="spellEnd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педагога чаще всего более заинтересованные дети и родители). Помните о том, что первое впечатление имеет большое значение, так как основное отношение к собеседнику закладывается </w:t>
      </w:r>
      <w:proofErr w:type="gramStart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первые</w:t>
      </w:r>
      <w:proofErr w:type="gramEnd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секунды общения. Ваша задача максимально расположить родителей к себе, используйте такие приемы, как приветливый взгляд, улыбка, зрительный контакт, комплимент; в беседе изредка можно пользоваться таким приемом, как слегка разведенные руки, обращенные ладонями вверх (как жест открытости и приглашения к общению); обращение по имени и отчеству - это сложно сделать сразу, но чрезвычайно важно, «Имя человека – это самый сладостный и самый важный для него звук на любом языке» (Д. Карнеги). Устанавливая контакт с человеком, старайтесь смотреть ему в глаза, так он будет в большей степени уверен, что Вы заинтересованы в беседе.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Лучший собеседник не тот, кто умеет хорошо говорить, а тот, кто умеет хорошо слушать.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родителям высказаться, будьте внимательны к их словам, обращайтесь за уточнениями, поддерживайте короткими фразами: «Да», «Нет», «Я подумаю над Вашим предложением» или «Я понаблюдаю за Сережей и поделюсь с Вами своими впечатлениями» и старайтесь не делать поспешных выводов. Иногда родителя достаточно просто выслушать и морально поддержать.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Еще один важный момент: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Вы используете жесты в процессе общения.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Понаблюдайте за собой, не злоупотребляете ли Вы какой-то одной группой жестов.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Жесты – это хорошо, но в умеренных количествах и только для подкрепления сказанного. Наиболее выразительными у человека являются губы, брови и глаза, поэтому, постарайтесь представить свое лицо, когда 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говорите (хорошо, если есть рядом зеркало, в которое Вы можете заглянуть в процессе общения). Обращайте внимание на выразительные части лица родителя, если Вам нужно </w:t>
      </w:r>
      <w:proofErr w:type="gramStart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точно</w:t>
      </w:r>
      <w:proofErr w:type="gramEnd"/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понять его состояние.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В момент установления контакта будет полезно провести с родителями анкетирование.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могут быть разные: получение более подробной информации о ребенке и его родителях; изучение потребностей родителей и так далее. Анкет сейчас огромное множество, но я составляю анкеты сама и включаю в них только те вопросы, которые мне нужны для дальнейшей работы. Вопросы должны быть корректные, не задевающие личную жизнь родителей. В любой анкете подводите итог – так Вы получите более полную и подробную информацию о группе в целом. 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Общайтесь с родителями и утром и вечером.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приема детей, можно поинтересоваться в каком настроении пришел сегодня малыш в детский сад. Вечером обязательно отметьте успехи и достижения ребенка. Старайтесь, как можно меньше высказывать претензий, касающихся поведения ребенка, особенно в присутствии других родителей. Если проблема все-таки есть, отведите родителя в сторонку и в доброжелательной форме скажите то, что Вас беспокоит.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 Приглашайте родителей на занятия или совместную деятельность (кроме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группы раннего возраста</w:t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интересно понаблюдать за своим чадом. Огромное удовольствие детям и родителям доставляют совместные мероприятия: спортивные, творческие или просто чаепития к праздникам. Главное, чтобы это было с душой и весело.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Обращайтесь за помощью к опытным педагогам, старшему воспитателю, психологу учреждения.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тоже когда-то были начинающими педагогами и с удовольствием поделятся с Вами уже накопленным опытом.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Развивайте умения, которые помогут Вам снять напряжение.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Попробуйте использовать следующие упражнения: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«Дыхание»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Присядьте на пару минут, закройте глаза, подышите ровно. Затем сделайте вдох на счет 1-2-3-4, задержите дыхание на 1-2-3-4, сделайте длинный выдох с усилением на 1-2-3-4-5-6. Повторите упражнение 4-5 раз, откройте глаза и улыбнитесь.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«Настроение»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Возьмите цветные карандаши и чистый лист бумаги. Расслабленно левой рукой нарисуйте абстрактный сюжет. Попробуйте представить, что вы 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переносите ваше грустное настроение на бумагу, как бы материализуете его. Закончив рисовать, переверните бумагу и на другой стороне листа напишите 5-7 слов, отражающих ваше настроение. После этого еще раз посмотрите на свой рисунок, как бы заново проживая свое состояние, перечитайте слова и с удовольствием разорвите листок и выбросите в урну.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«Дорога домой»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есть такая возможность, оставляйте какой-то отрезок пути до дома для пешей прогулки, за это время постарайтесь отключиться от всех забот и просто послушать шум ветра или шум вечернего города. Подумайте о чем-нибудь приятном, и когда почувствуете себя немного отдохнувшей, возвращайтесь домой.</w:t>
      </w:r>
      <w:r w:rsidRPr="0026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15216" w:rsidRPr="00264B68" w:rsidSect="00C1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68"/>
    <w:rsid w:val="00064CE5"/>
    <w:rsid w:val="00264B68"/>
    <w:rsid w:val="002B2DF8"/>
    <w:rsid w:val="00434283"/>
    <w:rsid w:val="00635F72"/>
    <w:rsid w:val="007A37E0"/>
    <w:rsid w:val="00AE430A"/>
    <w:rsid w:val="00AF7670"/>
    <w:rsid w:val="00B22F34"/>
    <w:rsid w:val="00C15216"/>
    <w:rsid w:val="00C33314"/>
    <w:rsid w:val="00D1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18</dc:creator>
  <cp:keywords/>
  <dc:description/>
  <cp:lastModifiedBy>Елена</cp:lastModifiedBy>
  <cp:revision>5</cp:revision>
  <dcterms:created xsi:type="dcterms:W3CDTF">2018-06-18T11:03:00Z</dcterms:created>
  <dcterms:modified xsi:type="dcterms:W3CDTF">2024-12-17T15:44:00Z</dcterms:modified>
</cp:coreProperties>
</file>