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8DD" w:rsidRPr="00B7549E" w:rsidRDefault="00ED2FCB" w:rsidP="00ED2FCB">
      <w:pPr>
        <w:ind w:left="-737"/>
        <w:jc w:val="center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</w:t>
      </w:r>
      <w:r w:rsidR="002848DD" w:rsidRPr="00B7549E">
        <w:rPr>
          <w:rFonts w:cs="Times New Roman"/>
        </w:rPr>
        <w:t>Муниципальное бюджетное дошкольное образовательное учреждение</w:t>
      </w:r>
    </w:p>
    <w:p w:rsidR="002848DD" w:rsidRPr="00B7549E" w:rsidRDefault="00ED2FCB" w:rsidP="00ED2FCB">
      <w:pPr>
        <w:ind w:left="-737"/>
        <w:jc w:val="center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</w:t>
      </w:r>
      <w:r w:rsidR="002848DD" w:rsidRPr="00B7549E">
        <w:rPr>
          <w:rFonts w:cs="Times New Roman"/>
        </w:rPr>
        <w:t>муниципального образования «город Бугуруслан»</w:t>
      </w:r>
    </w:p>
    <w:p w:rsidR="002848DD" w:rsidRPr="00B7549E" w:rsidRDefault="00ED2FCB" w:rsidP="00ED2FCB">
      <w:pPr>
        <w:ind w:left="-737"/>
        <w:jc w:val="center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</w:t>
      </w:r>
      <w:r w:rsidR="002848DD" w:rsidRPr="00B7549E">
        <w:rPr>
          <w:rFonts w:cs="Times New Roman"/>
        </w:rPr>
        <w:t>«Детский сад комбинированного вида №18»</w:t>
      </w:r>
    </w:p>
    <w:p w:rsidR="002848DD" w:rsidRPr="00B7549E" w:rsidRDefault="002848DD" w:rsidP="00ED2FCB">
      <w:pPr>
        <w:ind w:left="-737"/>
        <w:jc w:val="center"/>
        <w:rPr>
          <w:rFonts w:cs="Times New Roman"/>
          <w:sz w:val="28"/>
          <w:szCs w:val="28"/>
        </w:rPr>
      </w:pPr>
      <w:r w:rsidRPr="00B7549E">
        <w:rPr>
          <w:rFonts w:cs="Times New Roman"/>
        </w:rPr>
        <w:t>(МБДОУ «Д/с №18»)</w:t>
      </w:r>
    </w:p>
    <w:p w:rsidR="002848DD" w:rsidRPr="00B7549E" w:rsidRDefault="002848DD" w:rsidP="00ED2FCB">
      <w:pPr>
        <w:pStyle w:val="ac"/>
        <w:spacing w:line="360" w:lineRule="auto"/>
        <w:ind w:left="-737"/>
        <w:jc w:val="center"/>
        <w:rPr>
          <w:rFonts w:ascii="Times New Roman" w:hAnsi="Times New Roman"/>
          <w:sz w:val="32"/>
          <w:szCs w:val="32"/>
        </w:rPr>
      </w:pPr>
    </w:p>
    <w:p w:rsidR="002D1A28" w:rsidRPr="00EF077E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Pr="00EF077E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Pr="00EF077E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Pr="002848DD" w:rsidRDefault="002D1A28" w:rsidP="002D1A28">
      <w:pPr>
        <w:spacing w:line="100" w:lineRule="atLeast"/>
        <w:jc w:val="center"/>
        <w:rPr>
          <w:rFonts w:cs="Times New Roman"/>
          <w:b/>
          <w:sz w:val="44"/>
          <w:szCs w:val="44"/>
        </w:rPr>
      </w:pPr>
      <w:r w:rsidRPr="002848DD">
        <w:rPr>
          <w:rFonts w:cs="Times New Roman"/>
          <w:b/>
          <w:sz w:val="44"/>
          <w:szCs w:val="44"/>
        </w:rPr>
        <w:t>Мастер класс</w:t>
      </w:r>
    </w:p>
    <w:p w:rsidR="002D1A28" w:rsidRPr="000E2632" w:rsidRDefault="000E2632" w:rsidP="002D1A28">
      <w:pPr>
        <w:spacing w:line="100" w:lineRule="atLeast"/>
        <w:jc w:val="center"/>
        <w:rPr>
          <w:rFonts w:cs="Times New Roman"/>
          <w:b/>
          <w:sz w:val="36"/>
          <w:szCs w:val="36"/>
        </w:rPr>
      </w:pPr>
      <w:r w:rsidRPr="000E2632">
        <w:rPr>
          <w:b/>
          <w:sz w:val="36"/>
          <w:szCs w:val="36"/>
        </w:rPr>
        <w:t>«Экспериментирование, как средство экологического воспитания детей старшего дошкольного возраста»</w:t>
      </w:r>
    </w:p>
    <w:p w:rsidR="002D1A28" w:rsidRPr="000E2632" w:rsidRDefault="002D1A28" w:rsidP="002D1A28">
      <w:pPr>
        <w:spacing w:line="100" w:lineRule="atLeast"/>
        <w:jc w:val="center"/>
        <w:rPr>
          <w:rFonts w:cs="Times New Roman"/>
          <w:b/>
          <w:sz w:val="36"/>
          <w:szCs w:val="36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</w:rPr>
      </w:pPr>
    </w:p>
    <w:p w:rsidR="002D1A28" w:rsidRDefault="002D1A28" w:rsidP="002D1A28">
      <w:pPr>
        <w:spacing w:line="100" w:lineRule="atLeast"/>
        <w:jc w:val="right"/>
        <w:rPr>
          <w:rFonts w:cs="Times New Roman"/>
        </w:rPr>
      </w:pPr>
    </w:p>
    <w:p w:rsidR="002848DD" w:rsidRDefault="002848DD" w:rsidP="002D1A28">
      <w:pPr>
        <w:spacing w:line="100" w:lineRule="atLeast"/>
        <w:jc w:val="right"/>
        <w:rPr>
          <w:rFonts w:cs="Times New Roman"/>
        </w:rPr>
      </w:pPr>
    </w:p>
    <w:p w:rsidR="002848DD" w:rsidRDefault="002848DD" w:rsidP="002D1A28">
      <w:pPr>
        <w:spacing w:line="100" w:lineRule="atLeast"/>
        <w:jc w:val="right"/>
        <w:rPr>
          <w:rFonts w:cs="Times New Roman"/>
        </w:rPr>
      </w:pPr>
    </w:p>
    <w:p w:rsidR="002848DD" w:rsidRDefault="002848DD" w:rsidP="002D1A28">
      <w:pPr>
        <w:spacing w:line="100" w:lineRule="atLeast"/>
        <w:jc w:val="right"/>
        <w:rPr>
          <w:rFonts w:cs="Times New Roman"/>
        </w:rPr>
      </w:pPr>
    </w:p>
    <w:p w:rsidR="002848DD" w:rsidRDefault="002848DD" w:rsidP="002D1A28">
      <w:pPr>
        <w:spacing w:line="100" w:lineRule="atLeast"/>
        <w:jc w:val="right"/>
        <w:rPr>
          <w:rFonts w:cs="Times New Roman"/>
        </w:rPr>
      </w:pPr>
    </w:p>
    <w:p w:rsidR="002D1A28" w:rsidRDefault="002D1A28" w:rsidP="002D1A28">
      <w:pPr>
        <w:spacing w:line="100" w:lineRule="atLeast"/>
        <w:jc w:val="right"/>
        <w:rPr>
          <w:rFonts w:cs="Times New Roman"/>
        </w:rPr>
      </w:pPr>
    </w:p>
    <w:p w:rsidR="002D1A28" w:rsidRDefault="002D1A28" w:rsidP="002D1A28">
      <w:pPr>
        <w:spacing w:line="100" w:lineRule="atLeast"/>
        <w:jc w:val="right"/>
        <w:rPr>
          <w:rFonts w:cs="Times New Roman"/>
        </w:rPr>
      </w:pPr>
    </w:p>
    <w:p w:rsidR="002D1A28" w:rsidRDefault="002D1A28" w:rsidP="002D1A28">
      <w:pPr>
        <w:spacing w:line="100" w:lineRule="atLeast"/>
      </w:pPr>
    </w:p>
    <w:p w:rsidR="002D1A28" w:rsidRDefault="002D1A28" w:rsidP="002D1A2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Выполнила</w:t>
      </w:r>
      <w:r w:rsidR="00ED2FCB" w:rsidRPr="00ED2FCB">
        <w:rPr>
          <w:rFonts w:cs="Times New Roman"/>
          <w:sz w:val="28"/>
          <w:szCs w:val="28"/>
        </w:rPr>
        <w:t xml:space="preserve"> </w:t>
      </w:r>
      <w:r w:rsidR="00ED2FCB">
        <w:rPr>
          <w:rFonts w:cs="Times New Roman"/>
          <w:sz w:val="28"/>
          <w:szCs w:val="28"/>
        </w:rPr>
        <w:t>воспитатель</w:t>
      </w:r>
      <w:r>
        <w:rPr>
          <w:rFonts w:cs="Times New Roman"/>
          <w:sz w:val="28"/>
          <w:szCs w:val="28"/>
        </w:rPr>
        <w:t xml:space="preserve">:                                        </w:t>
      </w:r>
    </w:p>
    <w:p w:rsidR="002D1A28" w:rsidRPr="005302CE" w:rsidRDefault="00ED2FCB" w:rsidP="002D1A2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r w:rsidR="000E2632">
        <w:rPr>
          <w:rFonts w:cs="Times New Roman"/>
          <w:sz w:val="28"/>
          <w:szCs w:val="28"/>
        </w:rPr>
        <w:t>Тураева Г.В.</w:t>
      </w:r>
    </w:p>
    <w:p w:rsidR="002848DD" w:rsidRDefault="002D1A28" w:rsidP="002D1A2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="00ED2FCB">
        <w:rPr>
          <w:rFonts w:cs="Times New Roman"/>
          <w:sz w:val="28"/>
          <w:szCs w:val="28"/>
        </w:rPr>
        <w:t xml:space="preserve">                   </w:t>
      </w:r>
    </w:p>
    <w:p w:rsidR="002D1A28" w:rsidRDefault="002D1A28" w:rsidP="002D1A28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2D1A28" w:rsidRDefault="002D1A28" w:rsidP="002D1A28">
      <w:pPr>
        <w:spacing w:line="100" w:lineRule="atLeast"/>
        <w:jc w:val="center"/>
        <w:rPr>
          <w:rFonts w:cs="Times New Roman"/>
          <w:b/>
        </w:rPr>
      </w:pPr>
    </w:p>
    <w:p w:rsidR="002D1A28" w:rsidRPr="00EF077E" w:rsidRDefault="002D1A28" w:rsidP="002D1A28">
      <w:pPr>
        <w:spacing w:line="100" w:lineRule="atLeast"/>
        <w:jc w:val="center"/>
        <w:rPr>
          <w:rFonts w:cs="Times New Roman"/>
          <w:b/>
        </w:rPr>
      </w:pPr>
    </w:p>
    <w:p w:rsidR="002848DD" w:rsidRDefault="002848DD" w:rsidP="002D1A28">
      <w:pPr>
        <w:spacing w:line="100" w:lineRule="atLeast"/>
        <w:jc w:val="center"/>
        <w:rPr>
          <w:rFonts w:cs="Times New Roman"/>
        </w:rPr>
      </w:pPr>
    </w:p>
    <w:p w:rsidR="00ED2FCB" w:rsidRDefault="00ED2FCB" w:rsidP="002D1A28">
      <w:pPr>
        <w:spacing w:line="100" w:lineRule="atLeast"/>
        <w:jc w:val="center"/>
        <w:rPr>
          <w:rFonts w:cs="Times New Roman"/>
        </w:rPr>
      </w:pPr>
    </w:p>
    <w:p w:rsidR="00ED2FCB" w:rsidRDefault="00ED2FCB" w:rsidP="002D1A28">
      <w:pPr>
        <w:spacing w:line="100" w:lineRule="atLeast"/>
        <w:jc w:val="center"/>
        <w:rPr>
          <w:rFonts w:cs="Times New Roman"/>
        </w:rPr>
      </w:pPr>
    </w:p>
    <w:p w:rsidR="004B1757" w:rsidRDefault="004B1757" w:rsidP="002D1A28">
      <w:pPr>
        <w:spacing w:line="100" w:lineRule="atLeast"/>
        <w:jc w:val="center"/>
        <w:rPr>
          <w:rFonts w:cs="Times New Roman"/>
        </w:rPr>
      </w:pPr>
    </w:p>
    <w:p w:rsidR="004B1757" w:rsidRDefault="004B1757" w:rsidP="002D1A28">
      <w:pPr>
        <w:spacing w:line="100" w:lineRule="atLeast"/>
        <w:jc w:val="center"/>
        <w:rPr>
          <w:rFonts w:cs="Times New Roman"/>
        </w:rPr>
      </w:pPr>
    </w:p>
    <w:p w:rsidR="00ED2FCB" w:rsidRDefault="00ED2FCB" w:rsidP="002D1A28">
      <w:pPr>
        <w:spacing w:line="100" w:lineRule="atLeast"/>
        <w:jc w:val="center"/>
        <w:rPr>
          <w:rFonts w:cs="Times New Roman"/>
        </w:rPr>
      </w:pPr>
    </w:p>
    <w:p w:rsidR="00ED2FCB" w:rsidRDefault="00ED2FCB" w:rsidP="002D1A28">
      <w:pPr>
        <w:spacing w:line="100" w:lineRule="atLeast"/>
        <w:jc w:val="center"/>
        <w:rPr>
          <w:rFonts w:cs="Times New Roman"/>
        </w:rPr>
      </w:pPr>
    </w:p>
    <w:p w:rsidR="004B1757" w:rsidRDefault="002D1A28" w:rsidP="004B1757">
      <w:pPr>
        <w:spacing w:line="100" w:lineRule="atLeast"/>
        <w:jc w:val="center"/>
        <w:rPr>
          <w:rFonts w:cs="Times New Roman"/>
        </w:rPr>
      </w:pPr>
      <w:r w:rsidRPr="00EF077E">
        <w:rPr>
          <w:rFonts w:cs="Times New Roman"/>
        </w:rPr>
        <w:t>20</w:t>
      </w:r>
      <w:r w:rsidR="004B1757">
        <w:rPr>
          <w:rFonts w:cs="Times New Roman"/>
        </w:rPr>
        <w:t>2</w:t>
      </w:r>
      <w:r w:rsidR="000E2632">
        <w:rPr>
          <w:rFonts w:cs="Times New Roman"/>
        </w:rPr>
        <w:t>4</w:t>
      </w:r>
    </w:p>
    <w:p w:rsidR="004B1757" w:rsidRPr="00EF077E" w:rsidRDefault="004B1757" w:rsidP="002D1A28">
      <w:pPr>
        <w:spacing w:line="100" w:lineRule="atLeast"/>
        <w:jc w:val="center"/>
      </w:pP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Цель: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повышение уровня профессионального мастерства педагогов, в развитие  познавательной активности детей старшего дошкольного возраста посредством игр и опытно-экспериментальной деятельности с объектами и явлениями окружающей действительности. 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Задачи: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-Вызывать интерес к исследованию природы, развивать мыслительные операции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br/>
        <w:t>(анализ, синтез, классификацию, обобщение и др.).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-Расширять знания педагогов о значении экологического экспериментирования в развитии детей дошкольного возраста.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-Моделировать в своем сознании картину мира, основанную на собственных наблюдениях, опытах, установлении взаимозависимости, закономерности и т.д.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-Формировать представления о правильной организации экспериментирования с ребенком-дошкольником.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Воспитатель.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Добрый день, уважаемые коллеги!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Крикните громко и хором, друзья,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Деток вы любите? Нет или да?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Пришли на занятие, сил совсем нет,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Вам лекции хочется слушать здесь? (Нет.)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Я вас понимаю. Как быть господа?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Проблемы детей решать нужно нам? (Да.)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Дайте мне тогда ответ: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Помочь откажетесь мне? (Нет.)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Последнее спрошу вас я: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Активными все будем? (Да.)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 настоящее время, в условиях ухудшения экологического состояния нашей планеты экологическое воспитание детей дошкольного возраста является актуальным.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Главная задача экологического воспитания в детском саду – научить ребенка заботливому отношению к природе, бережно распоряжаться богатствами природы, воспитать защитников природы. 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Цель педагога — найти формы, подходы и методы воспитания в вопросе экологии. Для детей дошкольного возраста экспериментирование, наравне с игрой является ведущим видом деятельности.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Таким образом, усваивается все прочно только тогда, когда ребенок слышит, видит и делает сам.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Тема нашего мастер-класса </w:t>
      </w:r>
      <w:r w:rsidRPr="000E2632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«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Игры и эксперименты, как средство экологического воспитания детей старшего дошкольного возраста</w:t>
      </w:r>
      <w:r w:rsidRPr="000E2632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»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 каждой группе  созданы центр экспериментирования или поисково-исследовательской деятельности, центры природы. 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В них  имеются дидактический материал, необходимые инструменты для экспериментирования: специальная посуда (стаканчики, трубочки, 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lastRenderedPageBreak/>
        <w:t>воронки, мерные стаканы, тарелки), бросовый и природный материал (камешки, песок, семена), утилизированный материал (проволока, скрепки, нитки, перья, губки и т. д.), инструменты для опытов (лупа, термометр, магнит, весы, зеркало, песочные часы, фонарик и т.д.), огород.</w:t>
      </w:r>
      <w:proofErr w:type="gramEnd"/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Собраны картотеки игр, опытов и экспериментов по экологическому воспитанию для детей старшего дошкольного возраста.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Например, при ответе на вопрос: «Как обнаружили воздух?» провели опыты «Пузырьки на поверхности воды», «Подуй на ладошку» (эксперимент по обнаружению воздуха в легких), «Поймай воздух» (поиск возможности обнаружить воздух вокруг нас). «Значение воды в жизни растений»: опыт с корнями (определение необходимого количества воды растениям с корнями как стержень и корнями как мочалка), опыт, 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доказываю </w:t>
      </w:r>
      <w:proofErr w:type="spell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щий</w:t>
      </w:r>
      <w:proofErr w:type="spellEnd"/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движение воды по стеблю (опыт с трубочками), испарение воды с листа (вместо листа – ладонь ребенка) и т.д.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Дети с огромным удовольствием проводили опыты с объектами неживой природы: песком глиной, снегом, воздухом, камнями, водой, магнитом и пр. Например, предлагалось слепить фигурку из мокрого и сухого песка. Дети рассуждали, какой песок лепится, почему. Рассматривая песок через лупу, обнаруживали, что он состоит из мелких кристалликов – песчинок, этим объясняется свойство сухого песка – сыпучесть. По теме: “Волшебница Вода” проводили  опыты: “Наливаем – выливаем”, “Снежинка на ладошке”, “Превращение воды в лёд” и др. Такие опыты чем-то напоминают ребятам фокусы, они необычны, а главное – ребята всё проделывают сами.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Особенно интересно было детям экспериментировать с предметами живой природы. Так, посадив  лук  в специальные стаканчики, дети наблюдали за их развитием: какая луковица  быстрее проросла, почему; какое влияние на развитие растений оказывает человек, зависит ли рост растений от погодных условий.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 Развивали у детей представление об отдельных, часто встречающихся явлениях неживой природы (осадки — снег дождь, град; свойства песка, воды; утро — вечер, день — ночь и т д.), а также знакомили с объектами живой природы — комнатными и дикорастущими растениями, дикими и домашними животными. В результате дети приобретали определенный багаж знаний о мире природы. У них возникал познавательный интерес к объектам природы, желание узнавать новое о свойствах вещей, активно исследовать их. Они задали вопросы: «Почему осенью улетают птицы? Где зимой живут жучки и бабочки? Почему снег в комнате тает?» Внимание детей становилось более устойчивым, они могли довольно долго наблюдать за животными и растениями.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Воспитатель.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Уважаемые коллеги, а сейчас я попрошу вас побыть в роли детей старшего дошкольного возраста и поэкспериментировать.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(Делим на  </w:t>
      </w:r>
      <w:proofErr w:type="gramStart"/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фокус–группы</w:t>
      </w:r>
      <w:proofErr w:type="gramEnd"/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Не секрет, что в наше время в силу определённых причин водоёмы часто загрязнены. Одной из таких экологических катастроф является разлив нефтепродуктов.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Опыт 1  «Нефтяная речка».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Цель: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показать детям, насколько сложно удалить нефтяную плёнку с поверхности воды. (Спросить у воспитателей.)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Материал: пластиковый контейнер и трубочка, пластилин, прищепка, банка с водой, растительное масло.</w:t>
      </w:r>
    </w:p>
    <w:p w:rsidR="000E2632" w:rsidRPr="000E2632" w:rsidRDefault="000E2632" w:rsidP="000E263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Подготовительная работа: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 в нижней части пластмассового контейнера проделайте отверстие по диаметру трубочки, вставьте в него трубочку и закрепите пластилином. Свободный конец трубочки закрепите прищепкой.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Ход эксперимента:</w:t>
      </w:r>
    </w:p>
    <w:p w:rsidR="000E2632" w:rsidRPr="000E2632" w:rsidRDefault="000E2632" w:rsidP="00D175B4">
      <w:pPr>
        <w:widowControl/>
        <w:numPr>
          <w:ilvl w:val="0"/>
          <w:numId w:val="4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Нальём в контейнер воды — это речка. Затем добавить масла, чтобы образовалась хорошо заметная плёнка – «нефть из танкера».</w:t>
      </w:r>
    </w:p>
    <w:p w:rsidR="000E2632" w:rsidRPr="000E2632" w:rsidRDefault="000E2632" w:rsidP="00D175B4">
      <w:pPr>
        <w:widowControl/>
        <w:numPr>
          <w:ilvl w:val="0"/>
          <w:numId w:val="4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Что же будет, если закрыть аквариум с рыбками полиэтиленовой плёнкой? (Рыбки погибнут, так как плёнка не пропускает воздух и им нечем дышать.) Вот так и нефтяная плёнка не пропускает воздух, гибнут рыбы и другие обитатели водоёмов.</w:t>
      </w:r>
    </w:p>
    <w:p w:rsidR="000E2632" w:rsidRPr="000E2632" w:rsidRDefault="000E2632" w:rsidP="00D175B4">
      <w:pPr>
        <w:widowControl/>
        <w:numPr>
          <w:ilvl w:val="0"/>
          <w:numId w:val="4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Предлагаю вам очистить воду, не смешивая её, через трубочку (пусть попробуют слить масло через край, вычерпать ложкой).</w:t>
      </w:r>
    </w:p>
    <w:p w:rsidR="000E2632" w:rsidRPr="000E2632" w:rsidRDefault="000E2632" w:rsidP="00D175B4">
      <w:pPr>
        <w:widowControl/>
        <w:numPr>
          <w:ilvl w:val="0"/>
          <w:numId w:val="4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Снимаем прищепку с трубки и сливаем воду в подставленную банку, когда появится масляный слой, зажать трубку прищепкой. В результате в банке будет чистая вода, а масло останется в контейнере.</w:t>
      </w:r>
    </w:p>
    <w:p w:rsidR="000E2632" w:rsidRPr="000E2632" w:rsidRDefault="000E2632" w:rsidP="00D175B4">
      <w:pPr>
        <w:widowControl/>
        <w:numPr>
          <w:ilvl w:val="0"/>
          <w:numId w:val="4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Можно ли также слить речку? Сколько человек и времени нужно для очистки воды? Смогут ли рыбы обходиться всё время без воздуха?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Вывод: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 Разлив нефти представляет серьёзную опасность для обитателей рек, озёр и морей. А для кого ещё опасен разлив нефти на водоёме? Правильно, для птиц.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Опыт 2«Загрязнение почвы»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Цель: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выяснить последствия загрязнения почвы бытовым мусором.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Материал:</w:t>
      </w:r>
      <w:r w:rsidR="00D175B4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два таза с почвой, ложка, вода, мусор (целлофановый пакет, фантики, крышки от пластмассовых бутылок), палочку, цветные карандаши.</w:t>
      </w:r>
      <w:proofErr w:type="gramEnd"/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Ход эксперимента: </w:t>
      </w:r>
    </w:p>
    <w:p w:rsidR="000E2632" w:rsidRPr="000E2632" w:rsidRDefault="000E2632" w:rsidP="00D175B4">
      <w:pPr>
        <w:widowControl/>
        <w:numPr>
          <w:ilvl w:val="0"/>
          <w:numId w:val="5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Вспомните, что необходимо почве для хорошего роста растений.</w:t>
      </w:r>
    </w:p>
    <w:p w:rsidR="000E2632" w:rsidRPr="000E2632" w:rsidRDefault="000E2632" w:rsidP="00D175B4">
      <w:pPr>
        <w:widowControl/>
        <w:numPr>
          <w:ilvl w:val="0"/>
          <w:numId w:val="5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Накройте почву в одном из тазов куском  целлофана. Сверху положите землю. Полейте эту землю водой. Проверьте, вся ли почва увлажнилась.</w:t>
      </w:r>
    </w:p>
    <w:p w:rsidR="000E2632" w:rsidRPr="000E2632" w:rsidRDefault="000E2632" w:rsidP="00D175B4">
      <w:pPr>
        <w:widowControl/>
        <w:numPr>
          <w:ilvl w:val="0"/>
          <w:numId w:val="5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Теперь на эту же почву выкиньте мусор и всё перемешайте. Проверьте, смогут ли растения пускать корни в такую почву. Проткните палочкой сначала обычную почву, а потом загрязнённую. Сделайте выводы.</w:t>
      </w:r>
    </w:p>
    <w:p w:rsidR="000E2632" w:rsidRPr="000E2632" w:rsidRDefault="000E2632" w:rsidP="00D175B4">
      <w:pPr>
        <w:widowControl/>
        <w:numPr>
          <w:ilvl w:val="0"/>
          <w:numId w:val="5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Нарисуйте цветок в горшке, в котором растения  будут чувствовать себя хорошо.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Вывод: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загрязнение почвы представляет серьезную опасность для растений и живых организмов.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Игра 3 «Туристы»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Цель: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научить 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бережно</w:t>
      </w:r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относиться к природе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Материал: 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таз с почвой, сухие листья, веточки, вода, песок, лист красной бумаги, ножницы, пакет для мусора, одноразовая посуда, цветные карандаши.</w:t>
      </w:r>
      <w:proofErr w:type="gramEnd"/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Ход игры</w:t>
      </w: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: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Туристы решили устроить привал, чтобы отдохнуть и поесть. Возьмите таз с почвой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.</w:t>
      </w:r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  Земля в лесу усыпана листьями, поэтому положите на почву листья. Теперь надо расчистить место для костра. 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Представьте, что мы разожгли огонь (вырезаем из бумаги красного цвета огонь, и располагаем его на месте для костра.</w:t>
      </w:r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Приступаем к приготовлению ед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ы(</w:t>
      </w:r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придумать меню). А теперь пора в путь. Как потушить костёр? (Ответы детей). А куда кладём мусор? (Ответы детей). А сейчас нарисуйте плакат «Мусорить нельзя»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Динамическая пауза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Решение педагогических ситуаций.  Фокус группы.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0E2632" w:rsidRPr="000E2632" w:rsidRDefault="000E2632" w:rsidP="00D175B4">
      <w:pPr>
        <w:widowControl/>
        <w:numPr>
          <w:ilvl w:val="0"/>
          <w:numId w:val="6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 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0E2632" w:rsidRPr="000E2632" w:rsidRDefault="000E2632" w:rsidP="00D175B4">
      <w:pPr>
        <w:widowControl/>
        <w:numPr>
          <w:ilvl w:val="0"/>
          <w:numId w:val="7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 Вы, молча, пройдете мимо, в душе осуждая матерей /детей/, или остановитесь и поговорите с матерями /с детьми/?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3.Идут по лесу два мальчика. У дороги им повстречался ручеёк. Вода в нём мутная, грязная. Один мальчик решил привести ручеёк в порядок. </w:t>
      </w:r>
      <w:proofErr w:type="gramStart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Другой</w:t>
      </w:r>
      <w:proofErr w:type="gramEnd"/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 xml:space="preserve"> посмеялся над ним. И всё- таки первый мальчик очистил ручеёк, расчистил дно, убрал упавшие в него ветки. А потом сказал: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Пусть этот ручеёк будет служить и людям, и животным.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*Чем можно объяснить возникшее у первого мальчика желание привести в порядок ручеёк?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Предлагаю вам </w:t>
      </w:r>
      <w:r w:rsidRPr="000E26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небольшой блиц – конкурс «Как растения и животные предсказывают погоду».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Я напоминаю вам начало приметы будущей погоды в поведении растений и животных, а вы заканчиваете строчку. 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Паук усиленно плетет паутину – (к сухой погоде).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Уж на дороге греется – (перед дождем).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Стрижи, ласточки низко летают – (дождь предвещают).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Мыши выходят из-под подстилки на снег – (за сутки до оттепели).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Собака катается по земле, мало ест и много спит – (к вьюге).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lastRenderedPageBreak/>
        <w:t>– Когда цветет черемуха – (к холоду, заморозкам).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Если утром трава сухая – (к вечеру ожидай дождя).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С утра мокрица распустилась и осталась раскрытой весь день – (к хорошей погоде).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Цветы перед дождем –  (пахнут сильнее).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Кошка свернулась клубочком – (к похолоданию).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Ворона кричит зимой – (к метели).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Лягушки квакают – (к дождю).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Воробьи в пыли купаются – (к дождю).</w:t>
      </w:r>
    </w:p>
    <w:p w:rsidR="000E2632" w:rsidRPr="000E2632" w:rsidRDefault="000E2632" w:rsidP="00D175B4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uto"/>
        <w:ind w:left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Около луны звезда народилась – (к потеплению).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– Может кто-нибудь из вас напомнит другие приметы?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 своей работе   стараемся давать своим детям способность экспериментировать, побуждать их к исследовательской деятельности, что позволит в дальнейшем ребенку моделировать в своем сознании картину мира, основанную на собственных наблюдениях.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Благодарим  за активное участие. Творческих всем успехов!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Закончить своё выступление хотелось бы такими словами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Мы не гости на планете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И Земля — наш дом,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Будет в нём светло и чисто,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Если мы спасём: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И прозрачные озёра, и кедровый бор,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И цветных полей узоры и речной простор.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Всё дело только в человеке,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Он может делать чудеса: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Сберечь зверей, очистить реки,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0E2632">
        <w:rPr>
          <w:rFonts w:eastAsia="Times New Roman" w:cs="Times New Roman"/>
          <w:color w:val="000000"/>
          <w:kern w:val="0"/>
          <w:bdr w:val="none" w:sz="0" w:space="0" w:color="auto" w:frame="1"/>
          <w:lang w:eastAsia="ru-RU" w:bidi="ar-SA"/>
        </w:rPr>
        <w:t>Разбить сады, взрастить леса!</w:t>
      </w:r>
    </w:p>
    <w:p w:rsidR="000E2632" w:rsidRPr="000E2632" w:rsidRDefault="000E2632" w:rsidP="00D175B4">
      <w:pPr>
        <w:widowControl/>
        <w:shd w:val="clear" w:color="auto" w:fill="FFFFFF"/>
        <w:suppressAutoHyphens w:val="0"/>
        <w:spacing w:line="30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0E2632">
        <w:rPr>
          <w:rFonts w:ascii="Arial" w:eastAsia="Times New Roman" w:hAnsi="Arial" w:cs="Arial"/>
          <w:color w:val="000000"/>
          <w:kern w:val="0"/>
          <w:lang w:eastAsia="ru-RU" w:bidi="ar-SA"/>
        </w:rPr>
        <w:t> </w:t>
      </w:r>
    </w:p>
    <w:p w:rsidR="00DC59BF" w:rsidRPr="002848DD" w:rsidRDefault="00DC59BF" w:rsidP="008C013A">
      <w:pPr>
        <w:pStyle w:val="a1"/>
        <w:jc w:val="center"/>
      </w:pPr>
    </w:p>
    <w:sectPr w:rsidR="00DC59BF" w:rsidRPr="002848DD" w:rsidSect="00284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57" w:rsidRDefault="000D7957" w:rsidP="000E7489">
      <w:r>
        <w:separator/>
      </w:r>
    </w:p>
  </w:endnote>
  <w:endnote w:type="continuationSeparator" w:id="0">
    <w:p w:rsidR="000D7957" w:rsidRDefault="000D7957" w:rsidP="000E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C53A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C53A9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C53A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57" w:rsidRDefault="000D7957" w:rsidP="000E7489">
      <w:r>
        <w:separator/>
      </w:r>
    </w:p>
  </w:footnote>
  <w:footnote w:type="continuationSeparator" w:id="0">
    <w:p w:rsidR="000D7957" w:rsidRDefault="000D7957" w:rsidP="000E7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C53A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BB7E7C">
    <w:pPr>
      <w:pStyle w:val="a8"/>
      <w:jc w:val="center"/>
    </w:pPr>
    <w:fldSimple w:instr="PAGE   \* MERGEFORMAT">
      <w:r w:rsidR="00D175B4">
        <w:rPr>
          <w:noProof/>
        </w:rPr>
        <w:t>1</w:t>
      </w:r>
    </w:fldSimple>
  </w:p>
  <w:p w:rsidR="00C53A9C" w:rsidRPr="00A11C1F" w:rsidRDefault="00C53A9C">
    <w:pPr>
      <w:pStyle w:val="a8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9C" w:rsidRDefault="00C53A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14E53CB8"/>
    <w:multiLevelType w:val="multilevel"/>
    <w:tmpl w:val="474EE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17ACF"/>
    <w:multiLevelType w:val="multilevel"/>
    <w:tmpl w:val="4A9C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77D3E"/>
    <w:multiLevelType w:val="hybridMultilevel"/>
    <w:tmpl w:val="BC26825E"/>
    <w:lvl w:ilvl="0" w:tplc="943C4FAA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3F0CFA"/>
    <w:multiLevelType w:val="multilevel"/>
    <w:tmpl w:val="2B56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F0929"/>
    <w:multiLevelType w:val="multilevel"/>
    <w:tmpl w:val="5218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E12D8"/>
    <w:multiLevelType w:val="multilevel"/>
    <w:tmpl w:val="4D64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618C"/>
    <w:rsid w:val="00042C78"/>
    <w:rsid w:val="000616C8"/>
    <w:rsid w:val="00070493"/>
    <w:rsid w:val="000D7957"/>
    <w:rsid w:val="000E2632"/>
    <w:rsid w:val="000E7489"/>
    <w:rsid w:val="0015004D"/>
    <w:rsid w:val="001A3715"/>
    <w:rsid w:val="00272079"/>
    <w:rsid w:val="002848DD"/>
    <w:rsid w:val="002A3880"/>
    <w:rsid w:val="002C08C5"/>
    <w:rsid w:val="002D1A28"/>
    <w:rsid w:val="002F0773"/>
    <w:rsid w:val="004B1757"/>
    <w:rsid w:val="005302CE"/>
    <w:rsid w:val="006E2CBB"/>
    <w:rsid w:val="00814470"/>
    <w:rsid w:val="0086617B"/>
    <w:rsid w:val="008C013A"/>
    <w:rsid w:val="008D2E30"/>
    <w:rsid w:val="008F2815"/>
    <w:rsid w:val="00A11C1F"/>
    <w:rsid w:val="00A4443F"/>
    <w:rsid w:val="00A92157"/>
    <w:rsid w:val="00B16C94"/>
    <w:rsid w:val="00B6618C"/>
    <w:rsid w:val="00BB7E7C"/>
    <w:rsid w:val="00BD4369"/>
    <w:rsid w:val="00C1608C"/>
    <w:rsid w:val="00C47E87"/>
    <w:rsid w:val="00C53A9C"/>
    <w:rsid w:val="00D175B4"/>
    <w:rsid w:val="00DC59BF"/>
    <w:rsid w:val="00E076DB"/>
    <w:rsid w:val="00E855BD"/>
    <w:rsid w:val="00EA63E0"/>
    <w:rsid w:val="00ED2FCB"/>
    <w:rsid w:val="00F4604B"/>
    <w:rsid w:val="00F63CED"/>
    <w:rsid w:val="00F84E90"/>
    <w:rsid w:val="00FB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F84E9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F84E90"/>
    <w:pPr>
      <w:tabs>
        <w:tab w:val="num" w:pos="720"/>
      </w:tabs>
      <w:ind w:left="720" w:hanging="720"/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F84E90"/>
    <w:rPr>
      <w:b/>
      <w:bCs/>
    </w:rPr>
  </w:style>
  <w:style w:type="character" w:customStyle="1" w:styleId="a6">
    <w:name w:val="Маркеры списка"/>
    <w:rsid w:val="00F84E90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F84E9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F84E90"/>
    <w:pPr>
      <w:spacing w:after="120"/>
    </w:pPr>
  </w:style>
  <w:style w:type="paragraph" w:styleId="a7">
    <w:name w:val="List"/>
    <w:basedOn w:val="a1"/>
    <w:rsid w:val="00F84E90"/>
  </w:style>
  <w:style w:type="paragraph" w:customStyle="1" w:styleId="1">
    <w:name w:val="Название1"/>
    <w:basedOn w:val="a"/>
    <w:rsid w:val="00F84E9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84E90"/>
    <w:pPr>
      <w:suppressLineNumbers/>
    </w:pPr>
  </w:style>
  <w:style w:type="paragraph" w:styleId="a8">
    <w:name w:val="header"/>
    <w:basedOn w:val="a"/>
    <w:link w:val="a9"/>
    <w:uiPriority w:val="99"/>
    <w:unhideWhenUsed/>
    <w:rsid w:val="000E748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link w:val="a8"/>
    <w:uiPriority w:val="99"/>
    <w:rsid w:val="000E7489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0E748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rsid w:val="000E7489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No Spacing"/>
    <w:link w:val="ad"/>
    <w:uiPriority w:val="99"/>
    <w:qFormat/>
    <w:rsid w:val="002D1A28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2"/>
    <w:link w:val="ac"/>
    <w:uiPriority w:val="99"/>
    <w:rsid w:val="002D1A28"/>
    <w:rPr>
      <w:rFonts w:ascii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D1A28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2D1A2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0">
    <w:name w:val="c0"/>
    <w:basedOn w:val="a"/>
    <w:rsid w:val="00C53A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2"/>
    <w:rsid w:val="00C53A9C"/>
  </w:style>
  <w:style w:type="paragraph" w:styleId="af0">
    <w:name w:val="Normal (Web)"/>
    <w:basedOn w:val="a"/>
    <w:uiPriority w:val="99"/>
    <w:semiHidden/>
    <w:unhideWhenUsed/>
    <w:rsid w:val="000E26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14</cp:revision>
  <cp:lastPrinted>2021-11-09T17:27:00Z</cp:lastPrinted>
  <dcterms:created xsi:type="dcterms:W3CDTF">2021-11-05T15:27:00Z</dcterms:created>
  <dcterms:modified xsi:type="dcterms:W3CDTF">2025-02-10T14:15:00Z</dcterms:modified>
</cp:coreProperties>
</file>